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D1" w:rsidRDefault="00EB51D1">
      <w:pPr>
        <w:spacing w:before="70"/>
        <w:ind w:left="2418" w:right="2003"/>
        <w:jc w:val="center"/>
        <w:rPr>
          <w:b/>
        </w:rPr>
      </w:pPr>
    </w:p>
    <w:p w:rsidR="00F17CCC" w:rsidRDefault="00893B9B">
      <w:pPr>
        <w:spacing w:before="70"/>
        <w:ind w:left="2418" w:right="2003"/>
        <w:jc w:val="center"/>
        <w:rPr>
          <w:b/>
        </w:rPr>
      </w:pPr>
      <w:r>
        <w:rPr>
          <w:b/>
        </w:rPr>
        <w:t>Аннотация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курсу</w:t>
      </w:r>
      <w:r>
        <w:rPr>
          <w:b/>
          <w:spacing w:val="-5"/>
        </w:rPr>
        <w:t xml:space="preserve"> </w:t>
      </w:r>
      <w:r>
        <w:rPr>
          <w:b/>
        </w:rPr>
        <w:t>«Право»</w:t>
      </w:r>
      <w:r>
        <w:rPr>
          <w:b/>
          <w:spacing w:val="-2"/>
        </w:rPr>
        <w:t xml:space="preserve"> </w:t>
      </w:r>
      <w:r>
        <w:rPr>
          <w:b/>
        </w:rPr>
        <w:t>(10-11</w:t>
      </w:r>
      <w:r>
        <w:rPr>
          <w:b/>
          <w:spacing w:val="-2"/>
        </w:rPr>
        <w:t xml:space="preserve"> </w:t>
      </w:r>
      <w:r>
        <w:rPr>
          <w:b/>
        </w:rPr>
        <w:t>класс)</w:t>
      </w:r>
    </w:p>
    <w:p w:rsidR="00F17CCC" w:rsidRDefault="00F17CCC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F17CCC" w:rsidRDefault="00893B9B">
      <w:pPr>
        <w:pStyle w:val="a3"/>
        <w:ind w:left="820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основе:</w:t>
      </w:r>
    </w:p>
    <w:p w:rsidR="00F17CCC" w:rsidRDefault="00893B9B">
      <w:pPr>
        <w:pStyle w:val="a3"/>
        <w:spacing w:before="1" w:line="242" w:lineRule="auto"/>
        <w:ind w:right="117"/>
      </w:pPr>
      <w:r>
        <w:t>Федерального закона Российской Федерации от 29 декабря 2012г. N 273-ФЗ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</w:p>
    <w:p w:rsidR="00F17CCC" w:rsidRDefault="00893B9B">
      <w:pPr>
        <w:pStyle w:val="a3"/>
        <w:ind w:right="129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(Приказ Минобрнауки от 17.05.2012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№413).</w:t>
      </w:r>
    </w:p>
    <w:p w:rsidR="00F17CCC" w:rsidRDefault="00893B9B">
      <w:pPr>
        <w:pStyle w:val="a3"/>
        <w:ind w:right="122"/>
      </w:pPr>
      <w:r>
        <w:t>Примерная основная программа среднего общего образования (протокол от 28 июня 2016 г. №</w:t>
      </w:r>
      <w:r>
        <w:rPr>
          <w:spacing w:val="1"/>
        </w:rPr>
        <w:t xml:space="preserve"> </w:t>
      </w:r>
      <w:r>
        <w:t>2/16-з).</w:t>
      </w:r>
    </w:p>
    <w:p w:rsidR="00F17CCC" w:rsidRDefault="00893B9B">
      <w:pPr>
        <w:pStyle w:val="a3"/>
        <w:ind w:right="1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СОО.</w:t>
      </w:r>
    </w:p>
    <w:p w:rsidR="00F17CCC" w:rsidRDefault="00893B9B">
      <w:pPr>
        <w:pStyle w:val="a3"/>
        <w:ind w:right="110"/>
      </w:pPr>
      <w:r>
        <w:t>Право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 ответственности, правового самосознания, толерантности, приверженности ценностям и</w:t>
      </w:r>
      <w:r>
        <w:rPr>
          <w:spacing w:val="1"/>
        </w:rPr>
        <w:t xml:space="preserve"> </w:t>
      </w:r>
      <w:r>
        <w:t>установкам, закрепленным в Конституции РФ, гражданской активной позиции в общественной жизни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социальных</w:t>
      </w:r>
      <w:r>
        <w:rPr>
          <w:spacing w:val="2"/>
        </w:rPr>
        <w:t xml:space="preserve"> </w:t>
      </w:r>
      <w:r>
        <w:t>отношений.</w:t>
      </w:r>
    </w:p>
    <w:p w:rsidR="00F17CCC" w:rsidRDefault="00893B9B">
      <w:pPr>
        <w:pStyle w:val="a3"/>
        <w:ind w:right="122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многогранно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правосознания</w:t>
      </w:r>
      <w:r>
        <w:rPr>
          <w:spacing w:val="-4"/>
        </w:rPr>
        <w:t xml:space="preserve"> </w:t>
      </w:r>
      <w:r>
        <w:t>и правовой</w:t>
      </w:r>
      <w:r>
        <w:rPr>
          <w:spacing w:val="-3"/>
        </w:rPr>
        <w:t xml:space="preserve"> </w:t>
      </w:r>
      <w:r>
        <w:t>культуры.</w:t>
      </w:r>
    </w:p>
    <w:p w:rsidR="00F17CCC" w:rsidRDefault="00893B9B">
      <w:pPr>
        <w:pStyle w:val="a3"/>
        <w:ind w:right="130"/>
      </w:pPr>
      <w:r>
        <w:t>Освоение учебного предмета «Право» на базовом уровне направлено на повышение 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правового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ответственности и социальной активности.</w:t>
      </w:r>
    </w:p>
    <w:p w:rsidR="00F17CCC" w:rsidRDefault="00893B9B">
      <w:pPr>
        <w:pStyle w:val="a3"/>
        <w:ind w:right="12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5"/>
        </w:rPr>
        <w:t xml:space="preserve"> </w:t>
      </w:r>
      <w:r>
        <w:t>связи,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лежит</w:t>
      </w:r>
      <w:r>
        <w:rPr>
          <w:spacing w:val="7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таким</w:t>
      </w:r>
      <w:r>
        <w:rPr>
          <w:spacing w:val="10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предметам,</w:t>
      </w:r>
      <w:r>
        <w:rPr>
          <w:spacing w:val="8"/>
        </w:rPr>
        <w:t xml:space="preserve"> </w:t>
      </w:r>
      <w:r>
        <w:t>как</w:t>
      </w:r>
    </w:p>
    <w:p w:rsidR="00F17CCC" w:rsidRDefault="00893B9B">
      <w:pPr>
        <w:pStyle w:val="a3"/>
        <w:ind w:right="125" w:firstLine="0"/>
      </w:pPr>
      <w:r>
        <w:t>«Обществознание», «История», «Экономика», что создает возможность одновременного изучения 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F17CCC" w:rsidRDefault="00893B9B">
      <w:pPr>
        <w:pStyle w:val="a3"/>
        <w:ind w:right="126"/>
      </w:pPr>
      <w:r>
        <w:t>Предмет «Право» изучается на уровне среднего общего образования в качестве обязательного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социально-экономическом</w:t>
      </w:r>
      <w:r>
        <w:rPr>
          <w:spacing w:val="-1"/>
        </w:rPr>
        <w:t xml:space="preserve"> </w:t>
      </w:r>
      <w:r>
        <w:t>профиле.</w:t>
      </w:r>
    </w:p>
    <w:p w:rsidR="00F17CCC" w:rsidRDefault="00893B9B">
      <w:pPr>
        <w:pStyle w:val="a3"/>
        <w:ind w:right="127"/>
      </w:pPr>
      <w:r>
        <w:t>Предмет «Право» изучается на уровне среднего общего образования в качестве обязательного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 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138</w:t>
      </w:r>
      <w:r>
        <w:rPr>
          <w:spacing w:val="2"/>
        </w:rPr>
        <w:t xml:space="preserve"> </w:t>
      </w:r>
      <w:r>
        <w:t>часов.</w:t>
      </w:r>
    </w:p>
    <w:p w:rsidR="00F17CCC" w:rsidRDefault="00F17CCC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2"/>
        <w:gridCol w:w="2359"/>
        <w:gridCol w:w="2443"/>
        <w:gridCol w:w="2878"/>
      </w:tblGrid>
      <w:tr w:rsidR="00F17CCC">
        <w:trPr>
          <w:trHeight w:val="738"/>
        </w:trPr>
        <w:tc>
          <w:tcPr>
            <w:tcW w:w="1442" w:type="dxa"/>
          </w:tcPr>
          <w:p w:rsidR="00F17CCC" w:rsidRDefault="00893B9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59" w:type="dxa"/>
          </w:tcPr>
          <w:p w:rsidR="00F17CCC" w:rsidRDefault="00893B9B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443" w:type="dxa"/>
          </w:tcPr>
          <w:p w:rsidR="00F17CCC" w:rsidRDefault="00893B9B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878" w:type="dxa"/>
          </w:tcPr>
          <w:p w:rsidR="00F17CCC" w:rsidRDefault="00893B9B">
            <w:pPr>
              <w:pStyle w:val="TableParagraph"/>
              <w:spacing w:line="270" w:lineRule="exact"/>
              <w:ind w:left="35" w:right="-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</w:tr>
      <w:tr w:rsidR="00F17CCC">
        <w:trPr>
          <w:trHeight w:val="311"/>
        </w:trPr>
        <w:tc>
          <w:tcPr>
            <w:tcW w:w="1442" w:type="dxa"/>
          </w:tcPr>
          <w:p w:rsidR="00F17CCC" w:rsidRDefault="00893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59" w:type="dxa"/>
          </w:tcPr>
          <w:p w:rsidR="00F17CCC" w:rsidRDefault="00893B9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3" w:type="dxa"/>
          </w:tcPr>
          <w:p w:rsidR="00F17CCC" w:rsidRDefault="00893B9B">
            <w:pPr>
              <w:pStyle w:val="TableParagraph"/>
              <w:ind w:left="1090" w:right="10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78" w:type="dxa"/>
          </w:tcPr>
          <w:p w:rsidR="00F17CCC" w:rsidRDefault="00893B9B">
            <w:pPr>
              <w:pStyle w:val="TableParagraph"/>
              <w:ind w:left="1251" w:right="12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17CCC">
        <w:trPr>
          <w:trHeight w:val="311"/>
        </w:trPr>
        <w:tc>
          <w:tcPr>
            <w:tcW w:w="1442" w:type="dxa"/>
          </w:tcPr>
          <w:p w:rsidR="00F17CCC" w:rsidRDefault="00893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59" w:type="dxa"/>
          </w:tcPr>
          <w:p w:rsidR="00F17CCC" w:rsidRDefault="00893B9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3" w:type="dxa"/>
          </w:tcPr>
          <w:p w:rsidR="00F17CCC" w:rsidRDefault="00893B9B">
            <w:pPr>
              <w:pStyle w:val="TableParagraph"/>
              <w:ind w:left="1090" w:right="10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78" w:type="dxa"/>
          </w:tcPr>
          <w:p w:rsidR="00F17CCC" w:rsidRDefault="00893B9B">
            <w:pPr>
              <w:pStyle w:val="TableParagraph"/>
              <w:ind w:left="1251" w:right="1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17CCC">
        <w:trPr>
          <w:trHeight w:val="285"/>
        </w:trPr>
        <w:tc>
          <w:tcPr>
            <w:tcW w:w="1442" w:type="dxa"/>
          </w:tcPr>
          <w:p w:rsidR="00F17CCC" w:rsidRDefault="00893B9B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59" w:type="dxa"/>
          </w:tcPr>
          <w:p w:rsidR="00F17CCC" w:rsidRDefault="00F17CC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43" w:type="dxa"/>
          </w:tcPr>
          <w:p w:rsidR="00F17CCC" w:rsidRDefault="00F17CC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78" w:type="dxa"/>
          </w:tcPr>
          <w:p w:rsidR="00F17CCC" w:rsidRDefault="00893B9B">
            <w:pPr>
              <w:pStyle w:val="TableParagraph"/>
              <w:spacing w:line="263" w:lineRule="exact"/>
              <w:ind w:left="1251" w:right="1211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</w:tr>
    </w:tbl>
    <w:p w:rsidR="00893B9B" w:rsidRDefault="00893B9B"/>
    <w:sectPr w:rsidR="00893B9B" w:rsidSect="00F17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760" w:right="3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9F" w:rsidRDefault="00B74C9F" w:rsidP="00EB51D1">
      <w:r>
        <w:separator/>
      </w:r>
    </w:p>
  </w:endnote>
  <w:endnote w:type="continuationSeparator" w:id="1">
    <w:p w:rsidR="00B74C9F" w:rsidRDefault="00B74C9F" w:rsidP="00EB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9F" w:rsidRDefault="00B74C9F" w:rsidP="00EB51D1">
      <w:r>
        <w:separator/>
      </w:r>
    </w:p>
  </w:footnote>
  <w:footnote w:type="continuationSeparator" w:id="1">
    <w:p w:rsidR="00B74C9F" w:rsidRDefault="00B74C9F" w:rsidP="00EB5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 w:rsidP="00EB51D1">
    <w:pPr>
      <w:pStyle w:val="a5"/>
      <w:jc w:val="center"/>
    </w:pPr>
    <w:r>
      <w:t xml:space="preserve">Муниципальное </w:t>
    </w:r>
    <w:r w:rsidR="00812EE2">
      <w:t>обще</w:t>
    </w:r>
    <w:r>
      <w:t xml:space="preserve">образовательное </w:t>
    </w:r>
    <w:r w:rsidR="00CF596F">
      <w:t xml:space="preserve">автономное </w:t>
    </w:r>
    <w:r>
      <w:t>учреждение «СОШ № 95» г. Оренбург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D1" w:rsidRDefault="00EB51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7CCC"/>
    <w:rsid w:val="006653EB"/>
    <w:rsid w:val="00812EE2"/>
    <w:rsid w:val="00893B9B"/>
    <w:rsid w:val="00A67104"/>
    <w:rsid w:val="00A77FB6"/>
    <w:rsid w:val="00B74C9F"/>
    <w:rsid w:val="00CF596F"/>
    <w:rsid w:val="00EB51D1"/>
    <w:rsid w:val="00F1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C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CCC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17CCC"/>
  </w:style>
  <w:style w:type="paragraph" w:customStyle="1" w:styleId="TableParagraph">
    <w:name w:val="Table Paragraph"/>
    <w:basedOn w:val="a"/>
    <w:uiPriority w:val="1"/>
    <w:qFormat/>
    <w:rsid w:val="00F17CCC"/>
    <w:pPr>
      <w:spacing w:line="268" w:lineRule="exact"/>
      <w:ind w:left="2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EB5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51D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B5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1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 класс</cp:lastModifiedBy>
  <cp:revision>7</cp:revision>
  <dcterms:created xsi:type="dcterms:W3CDTF">2023-03-21T03:40:00Z</dcterms:created>
  <dcterms:modified xsi:type="dcterms:W3CDTF">2023-03-21T03:47:00Z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